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C4DEEC7" w14:textId="77777777" w:rsidR="0043371B" w:rsidRDefault="004E6728">
      <w:pPr>
        <w:pStyle w:val="BodyText"/>
        <w:tabs>
          <w:tab w:val="left" w:pos="4799"/>
        </w:tabs>
        <w:spacing w:before="81"/>
        <w:ind w:left="119"/>
      </w:pPr>
      <w:r>
        <w:rPr>
          <w:color w:val="231F20"/>
        </w:rPr>
        <w:t>Name:</w:t>
      </w:r>
      <w:r>
        <w:rPr>
          <w:color w:val="231F20"/>
          <w:spacing w:val="-28"/>
        </w:rPr>
        <w:t xml:space="preserve"> </w:t>
      </w:r>
      <w:r>
        <w:rPr>
          <w:color w:val="231F20"/>
          <w:w w:val="109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34CE3FCE" w14:textId="77777777" w:rsidR="0043371B" w:rsidRDefault="0043371B">
      <w:pPr>
        <w:pStyle w:val="BodyText"/>
        <w:rPr>
          <w:sz w:val="20"/>
        </w:rPr>
      </w:pPr>
    </w:p>
    <w:p w14:paraId="677290CF" w14:textId="77777777" w:rsidR="0043371B" w:rsidRDefault="004E6728">
      <w:pPr>
        <w:spacing w:before="238"/>
        <w:ind w:left="3939"/>
        <w:rPr>
          <w:rFonts w:ascii="Arial"/>
          <w:b/>
          <w:sz w:val="36"/>
        </w:rPr>
      </w:pPr>
      <w:r>
        <w:pict w14:anchorId="758FDA8E">
          <v:line id="_x0000_s1026" style="position:absolute;left:0;text-align:left;z-index:251657728;mso-wrap-distance-left:0;mso-wrap-distance-right:0;mso-position-horizontal-relative:page" from="63pt,35.75pt" to="755.25pt,35.75pt" strokecolor="#231f20" strokeweight="1pt">
            <w10:wrap type="topAndBottom" anchorx="page"/>
          </v:line>
        </w:pict>
      </w:r>
      <w:r>
        <w:rPr>
          <w:rFonts w:ascii="Arial"/>
          <w:b/>
          <w:color w:val="231F20"/>
          <w:sz w:val="36"/>
        </w:rPr>
        <w:t>Student Rubric for Deliberative Dialogue</w:t>
      </w:r>
    </w:p>
    <w:p w14:paraId="312A4046" w14:textId="77777777" w:rsidR="0043371B" w:rsidRDefault="0043371B">
      <w:pPr>
        <w:pStyle w:val="BodyText"/>
        <w:spacing w:before="8"/>
        <w:rPr>
          <w:sz w:val="12"/>
        </w:rPr>
      </w:pPr>
    </w:p>
    <w:p w14:paraId="3CF0868F" w14:textId="77777777" w:rsidR="0043371B" w:rsidRDefault="004E6728">
      <w:pPr>
        <w:pStyle w:val="BodyText"/>
        <w:tabs>
          <w:tab w:val="left" w:pos="4684"/>
          <w:tab w:val="left" w:pos="5998"/>
          <w:tab w:val="left" w:pos="7476"/>
          <w:tab w:val="left" w:pos="9958"/>
        </w:tabs>
        <w:spacing w:before="105"/>
        <w:ind w:left="3177"/>
      </w:pPr>
      <w:r>
        <w:rPr>
          <w:color w:val="231F20"/>
        </w:rPr>
        <w:t xml:space="preserve">5 </w:t>
      </w:r>
      <w:r>
        <w:rPr>
          <w:color w:val="231F20"/>
        </w:rPr>
        <w:t xml:space="preserve">= </w:t>
      </w:r>
      <w:r>
        <w:rPr>
          <w:color w:val="231F20"/>
        </w:rPr>
        <w:t>Excellent</w:t>
      </w:r>
      <w:r>
        <w:rPr>
          <w:color w:val="231F20"/>
        </w:rPr>
        <w:tab/>
        <w:t>4</w:t>
      </w:r>
      <w:r>
        <w:rPr>
          <w:color w:val="231F20"/>
          <w:spacing w:val="-6"/>
        </w:rPr>
        <w:t xml:space="preserve"> </w:t>
      </w:r>
      <w:r>
        <w:rPr>
          <w:color w:val="231F20"/>
          <w:w w:val="120"/>
        </w:rPr>
        <w:t>=</w:t>
      </w:r>
      <w:r>
        <w:rPr>
          <w:color w:val="231F20"/>
          <w:spacing w:val="-16"/>
          <w:w w:val="120"/>
        </w:rPr>
        <w:t xml:space="preserve"> </w:t>
      </w:r>
      <w:r>
        <w:rPr>
          <w:color w:val="231F20"/>
        </w:rPr>
        <w:t>Good</w:t>
      </w:r>
      <w:r>
        <w:rPr>
          <w:color w:val="231F20"/>
        </w:rPr>
        <w:tab/>
      </w:r>
      <w:r>
        <w:rPr>
          <w:color w:val="231F20"/>
          <w:w w:val="120"/>
        </w:rPr>
        <w:t xml:space="preserve">3 </w:t>
      </w:r>
      <w:r>
        <w:rPr>
          <w:color w:val="231F20"/>
          <w:w w:val="120"/>
        </w:rPr>
        <w:t>=</w:t>
      </w:r>
      <w:r>
        <w:rPr>
          <w:color w:val="231F20"/>
          <w:spacing w:val="-35"/>
          <w:w w:val="120"/>
        </w:rPr>
        <w:t xml:space="preserve"> </w:t>
      </w:r>
      <w:r>
        <w:rPr>
          <w:color w:val="231F20"/>
        </w:rPr>
        <w:t>Average</w:t>
      </w:r>
      <w:r>
        <w:rPr>
          <w:color w:val="231F20"/>
        </w:rPr>
        <w:tab/>
        <w:t>2</w:t>
      </w:r>
      <w:r>
        <w:rPr>
          <w:color w:val="231F20"/>
          <w:spacing w:val="-24"/>
        </w:rPr>
        <w:t xml:space="preserve"> </w:t>
      </w:r>
      <w:r>
        <w:rPr>
          <w:color w:val="231F20"/>
          <w:w w:val="120"/>
        </w:rPr>
        <w:t>=</w:t>
      </w:r>
      <w:r>
        <w:rPr>
          <w:color w:val="231F20"/>
          <w:spacing w:val="-34"/>
          <w:w w:val="120"/>
        </w:rPr>
        <w:t xml:space="preserve"> </w:t>
      </w:r>
      <w:r>
        <w:rPr>
          <w:color w:val="231F20"/>
        </w:rPr>
        <w:t>Needs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Improvement</w:t>
      </w:r>
      <w:r>
        <w:rPr>
          <w:color w:val="231F20"/>
        </w:rPr>
        <w:tab/>
      </w:r>
      <w:r>
        <w:rPr>
          <w:color w:val="231F20"/>
          <w:w w:val="120"/>
        </w:rPr>
        <w:t xml:space="preserve">1 </w:t>
      </w:r>
      <w:r>
        <w:rPr>
          <w:color w:val="231F20"/>
          <w:w w:val="120"/>
        </w:rPr>
        <w:t>=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</w:rPr>
        <w:t>Unsatisfactory</w:t>
      </w:r>
    </w:p>
    <w:p w14:paraId="72670093" w14:textId="77777777" w:rsidR="0043371B" w:rsidRDefault="0043371B">
      <w:pPr>
        <w:pStyle w:val="BodyText"/>
        <w:spacing w:before="3"/>
        <w:rPr>
          <w:sz w:val="26"/>
        </w:rPr>
      </w:pPr>
    </w:p>
    <w:tbl>
      <w:tblPr>
        <w:tblW w:w="0" w:type="auto"/>
        <w:tblInd w:w="13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0"/>
        <w:gridCol w:w="1425"/>
        <w:gridCol w:w="1411"/>
        <w:gridCol w:w="1454"/>
        <w:gridCol w:w="1440"/>
        <w:gridCol w:w="1440"/>
        <w:gridCol w:w="3576"/>
      </w:tblGrid>
      <w:tr w:rsidR="0043371B" w14:paraId="5CAFDFCD" w14:textId="77777777">
        <w:trPr>
          <w:trHeight w:val="707"/>
        </w:trPr>
        <w:tc>
          <w:tcPr>
            <w:tcW w:w="3100" w:type="dxa"/>
            <w:tcBorders>
              <w:top w:val="nil"/>
              <w:left w:val="nil"/>
            </w:tcBorders>
            <w:shd w:val="clear" w:color="auto" w:fill="939598"/>
          </w:tcPr>
          <w:p w14:paraId="748E056E" w14:textId="77777777" w:rsidR="0043371B" w:rsidRDefault="0043371B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07733AE2" w14:textId="77777777" w:rsidR="0043371B" w:rsidRDefault="004E6728">
            <w:pPr>
              <w:pStyle w:val="TableParagraph"/>
              <w:spacing w:before="1"/>
              <w:ind w:left="1252" w:right="12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Skills</w:t>
            </w:r>
          </w:p>
        </w:tc>
        <w:tc>
          <w:tcPr>
            <w:tcW w:w="1425" w:type="dxa"/>
            <w:tcBorders>
              <w:top w:val="nil"/>
            </w:tcBorders>
            <w:shd w:val="clear" w:color="auto" w:fill="939598"/>
          </w:tcPr>
          <w:p w14:paraId="6AA6B58F" w14:textId="77777777" w:rsidR="0043371B" w:rsidRDefault="0043371B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18901767" w14:textId="77777777" w:rsidR="0043371B" w:rsidRDefault="004E6728">
            <w:pPr>
              <w:pStyle w:val="TableParagraph"/>
              <w:spacing w:before="1"/>
              <w:ind w:left="2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108"/>
              </w:rPr>
              <w:t>5</w:t>
            </w:r>
          </w:p>
        </w:tc>
        <w:tc>
          <w:tcPr>
            <w:tcW w:w="1411" w:type="dxa"/>
            <w:tcBorders>
              <w:top w:val="nil"/>
            </w:tcBorders>
            <w:shd w:val="clear" w:color="auto" w:fill="939598"/>
          </w:tcPr>
          <w:p w14:paraId="6ADE85D5" w14:textId="77777777" w:rsidR="0043371B" w:rsidRDefault="0043371B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75C13E27" w14:textId="77777777" w:rsidR="0043371B" w:rsidRDefault="004E6728">
            <w:pPr>
              <w:pStyle w:val="TableParagraph"/>
              <w:spacing w:before="1"/>
              <w:ind w:left="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108"/>
              </w:rPr>
              <w:t>4</w:t>
            </w:r>
          </w:p>
        </w:tc>
        <w:tc>
          <w:tcPr>
            <w:tcW w:w="1454" w:type="dxa"/>
            <w:tcBorders>
              <w:top w:val="nil"/>
            </w:tcBorders>
            <w:shd w:val="clear" w:color="auto" w:fill="939598"/>
          </w:tcPr>
          <w:p w14:paraId="117A4F17" w14:textId="77777777" w:rsidR="0043371B" w:rsidRDefault="0043371B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1C38CEA5" w14:textId="77777777" w:rsidR="0043371B" w:rsidRDefault="004E6728">
            <w:pPr>
              <w:pStyle w:val="TableParagraph"/>
              <w:spacing w:before="1"/>
              <w:ind w:left="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108"/>
              </w:rPr>
              <w:t>3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939598"/>
          </w:tcPr>
          <w:p w14:paraId="4A5C46A4" w14:textId="77777777" w:rsidR="0043371B" w:rsidRDefault="0043371B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510ECBFB" w14:textId="77777777" w:rsidR="0043371B" w:rsidRDefault="004E6728">
            <w:pPr>
              <w:pStyle w:val="TableParagraph"/>
              <w:spacing w:before="1"/>
              <w:ind w:left="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108"/>
              </w:rPr>
              <w:t>2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939598"/>
          </w:tcPr>
          <w:p w14:paraId="3FB4442F" w14:textId="77777777" w:rsidR="0043371B" w:rsidRDefault="0043371B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01A89D6A" w14:textId="77777777" w:rsidR="0043371B" w:rsidRDefault="004E6728">
            <w:pPr>
              <w:pStyle w:val="TableParagraph"/>
              <w:spacing w:before="1"/>
              <w:ind w:left="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108"/>
              </w:rPr>
              <w:t>1</w:t>
            </w:r>
          </w:p>
        </w:tc>
        <w:tc>
          <w:tcPr>
            <w:tcW w:w="3576" w:type="dxa"/>
            <w:tcBorders>
              <w:top w:val="nil"/>
              <w:right w:val="nil"/>
            </w:tcBorders>
            <w:shd w:val="clear" w:color="auto" w:fill="939598"/>
          </w:tcPr>
          <w:p w14:paraId="3CAB92EC" w14:textId="77777777" w:rsidR="0043371B" w:rsidRDefault="0043371B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1D30300B" w14:textId="77777777" w:rsidR="0043371B" w:rsidRDefault="004E6728">
            <w:pPr>
              <w:pStyle w:val="TableParagraph"/>
              <w:spacing w:before="1"/>
              <w:ind w:left="1371" w:right="135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Reason</w:t>
            </w:r>
          </w:p>
        </w:tc>
      </w:tr>
      <w:tr w:rsidR="0043371B" w14:paraId="76E0C6C8" w14:textId="77777777">
        <w:trPr>
          <w:trHeight w:val="2370"/>
        </w:trPr>
        <w:tc>
          <w:tcPr>
            <w:tcW w:w="3100" w:type="dxa"/>
            <w:tcBorders>
              <w:left w:val="nil"/>
            </w:tcBorders>
            <w:shd w:val="clear" w:color="auto" w:fill="939598"/>
          </w:tcPr>
          <w:p w14:paraId="62299217" w14:textId="77777777" w:rsidR="0043371B" w:rsidRDefault="0043371B">
            <w:pPr>
              <w:pStyle w:val="TableParagraph"/>
              <w:rPr>
                <w:rFonts w:ascii="Arial"/>
                <w:b/>
                <w:sz w:val="30"/>
              </w:rPr>
            </w:pPr>
          </w:p>
          <w:p w14:paraId="6FD6554B" w14:textId="77777777" w:rsidR="0043371B" w:rsidRDefault="0043371B">
            <w:pPr>
              <w:pStyle w:val="TableParagraph"/>
              <w:spacing w:before="9"/>
              <w:rPr>
                <w:rFonts w:ascii="Arial"/>
                <w:b/>
                <w:sz w:val="35"/>
              </w:rPr>
            </w:pPr>
          </w:p>
          <w:p w14:paraId="0C930F64" w14:textId="77777777" w:rsidR="0043371B" w:rsidRDefault="004E6728">
            <w:pPr>
              <w:pStyle w:val="TableParagraph"/>
              <w:spacing w:line="208" w:lineRule="auto"/>
              <w:ind w:left="90" w:right="-7"/>
            </w:pPr>
            <w:r>
              <w:rPr>
                <w:color w:val="FFFFFF"/>
              </w:rPr>
              <w:t>I demonstrated knowledge of the topic. This was made evident by reference to a variety of resources from multiple perspectives.</w:t>
            </w:r>
          </w:p>
        </w:tc>
        <w:tc>
          <w:tcPr>
            <w:tcW w:w="1425" w:type="dxa"/>
            <w:tcBorders>
              <w:bottom w:val="single" w:sz="8" w:space="0" w:color="939598"/>
              <w:right w:val="single" w:sz="8" w:space="0" w:color="939598"/>
            </w:tcBorders>
          </w:tcPr>
          <w:p w14:paraId="00C22D99" w14:textId="77777777" w:rsidR="0043371B" w:rsidRDefault="0043371B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  <w:tcBorders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345BF7E3" w14:textId="77777777" w:rsidR="0043371B" w:rsidRDefault="0043371B"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  <w:tcBorders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474186DF" w14:textId="77777777" w:rsidR="0043371B" w:rsidRDefault="0043371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37E00253" w14:textId="77777777" w:rsidR="0043371B" w:rsidRDefault="0043371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27C5FC20" w14:textId="77777777" w:rsidR="0043371B" w:rsidRDefault="0043371B">
            <w:pPr>
              <w:pStyle w:val="TableParagraph"/>
              <w:rPr>
                <w:sz w:val="20"/>
              </w:rPr>
            </w:pPr>
          </w:p>
        </w:tc>
        <w:tc>
          <w:tcPr>
            <w:tcW w:w="3576" w:type="dxa"/>
            <w:tcBorders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71662686" w14:textId="77777777" w:rsidR="0043371B" w:rsidRDefault="0043371B">
            <w:pPr>
              <w:pStyle w:val="TableParagraph"/>
              <w:rPr>
                <w:sz w:val="20"/>
              </w:rPr>
            </w:pPr>
          </w:p>
        </w:tc>
      </w:tr>
      <w:tr w:rsidR="0043371B" w14:paraId="069543FA" w14:textId="77777777">
        <w:trPr>
          <w:trHeight w:val="2442"/>
        </w:trPr>
        <w:tc>
          <w:tcPr>
            <w:tcW w:w="3100" w:type="dxa"/>
            <w:tcBorders>
              <w:left w:val="nil"/>
            </w:tcBorders>
            <w:shd w:val="clear" w:color="auto" w:fill="939598"/>
          </w:tcPr>
          <w:p w14:paraId="2836DA46" w14:textId="77777777" w:rsidR="0043371B" w:rsidRDefault="0043371B">
            <w:pPr>
              <w:pStyle w:val="TableParagraph"/>
              <w:spacing w:before="2"/>
              <w:rPr>
                <w:rFonts w:ascii="Arial"/>
                <w:b/>
                <w:sz w:val="40"/>
              </w:rPr>
            </w:pPr>
          </w:p>
          <w:p w14:paraId="5B606D65" w14:textId="77777777" w:rsidR="0043371B" w:rsidRDefault="004E6728">
            <w:pPr>
              <w:pStyle w:val="TableParagraph"/>
              <w:spacing w:line="208" w:lineRule="auto"/>
              <w:ind w:left="90" w:right="66"/>
            </w:pPr>
            <w:r>
              <w:rPr>
                <w:color w:val="FFFFFF"/>
                <w:w w:val="105"/>
              </w:rPr>
              <w:t>I demonstrated an appreciation of</w:t>
            </w:r>
            <w:r>
              <w:rPr>
                <w:color w:val="FFFFFF"/>
                <w:spacing w:val="-32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the</w:t>
            </w:r>
            <w:r>
              <w:rPr>
                <w:color w:val="FFFFFF"/>
                <w:spacing w:val="-32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contributions</w:t>
            </w:r>
            <w:r>
              <w:rPr>
                <w:color w:val="FFFFFF"/>
                <w:spacing w:val="-32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that</w:t>
            </w:r>
            <w:r>
              <w:rPr>
                <w:color w:val="FFFFFF"/>
                <w:spacing w:val="-32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multiple perspectives</w:t>
            </w:r>
            <w:r>
              <w:rPr>
                <w:color w:val="FFFFFF"/>
                <w:spacing w:val="-23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bring</w:t>
            </w:r>
            <w:r>
              <w:rPr>
                <w:color w:val="FFFFFF"/>
                <w:spacing w:val="-23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to</w:t>
            </w:r>
            <w:r>
              <w:rPr>
                <w:color w:val="FFFFFF"/>
                <w:spacing w:val="-23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the</w:t>
            </w:r>
            <w:r>
              <w:rPr>
                <w:color w:val="FFFFFF"/>
                <w:spacing w:val="-23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topic.</w:t>
            </w:r>
          </w:p>
          <w:p w14:paraId="1D519DDA" w14:textId="77777777" w:rsidR="0043371B" w:rsidRDefault="004E6728">
            <w:pPr>
              <w:pStyle w:val="TableParagraph"/>
              <w:spacing w:line="208" w:lineRule="auto"/>
              <w:ind w:left="90" w:right="218"/>
              <w:jc w:val="both"/>
            </w:pPr>
            <w:r>
              <w:rPr>
                <w:color w:val="FFFFFF"/>
              </w:rPr>
              <w:t>This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was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made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evident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by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 xml:space="preserve">refer- </w:t>
            </w:r>
            <w:proofErr w:type="spellStart"/>
            <w:r>
              <w:rPr>
                <w:color w:val="FFFFFF"/>
              </w:rPr>
              <w:t>ence</w:t>
            </w:r>
            <w:proofErr w:type="spellEnd"/>
            <w:r>
              <w:rPr>
                <w:color w:val="FFFFFF"/>
              </w:rPr>
              <w:t xml:space="preserve"> to competing perspectives and the merits and trade-offs of each.</w:t>
            </w:r>
          </w:p>
        </w:tc>
        <w:tc>
          <w:tcPr>
            <w:tcW w:w="1425" w:type="dxa"/>
            <w:tcBorders>
              <w:top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5F2165B9" w14:textId="77777777" w:rsidR="0043371B" w:rsidRDefault="0043371B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1F484685" w14:textId="77777777" w:rsidR="0043371B" w:rsidRDefault="0043371B"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32C62DC4" w14:textId="77777777" w:rsidR="0043371B" w:rsidRDefault="0043371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77D67CAF" w14:textId="77777777" w:rsidR="0043371B" w:rsidRDefault="0043371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7A7A4686" w14:textId="77777777" w:rsidR="0043371B" w:rsidRDefault="0043371B">
            <w:pPr>
              <w:pStyle w:val="TableParagraph"/>
              <w:rPr>
                <w:sz w:val="20"/>
              </w:rPr>
            </w:pPr>
          </w:p>
        </w:tc>
        <w:tc>
          <w:tcPr>
            <w:tcW w:w="3576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3FF073BF" w14:textId="77777777" w:rsidR="0043371B" w:rsidRDefault="0043371B">
            <w:pPr>
              <w:pStyle w:val="TableParagraph"/>
              <w:rPr>
                <w:sz w:val="20"/>
              </w:rPr>
            </w:pPr>
          </w:p>
        </w:tc>
      </w:tr>
      <w:tr w:rsidR="0043371B" w14:paraId="7C4929EF" w14:textId="77777777">
        <w:trPr>
          <w:trHeight w:val="2907"/>
        </w:trPr>
        <w:tc>
          <w:tcPr>
            <w:tcW w:w="3100" w:type="dxa"/>
            <w:tcBorders>
              <w:left w:val="nil"/>
            </w:tcBorders>
            <w:shd w:val="clear" w:color="auto" w:fill="939598"/>
          </w:tcPr>
          <w:p w14:paraId="275D7C47" w14:textId="77777777" w:rsidR="0043371B" w:rsidRDefault="0043371B">
            <w:pPr>
              <w:pStyle w:val="TableParagraph"/>
              <w:rPr>
                <w:rFonts w:ascii="Arial"/>
                <w:b/>
                <w:sz w:val="30"/>
              </w:rPr>
            </w:pPr>
          </w:p>
          <w:p w14:paraId="48757AF2" w14:textId="77777777" w:rsidR="0043371B" w:rsidRDefault="0043371B">
            <w:pPr>
              <w:pStyle w:val="TableParagraph"/>
              <w:spacing w:before="5"/>
              <w:rPr>
                <w:rFonts w:ascii="Arial"/>
                <w:b/>
                <w:sz w:val="30"/>
              </w:rPr>
            </w:pPr>
          </w:p>
          <w:p w14:paraId="5DFA76DF" w14:textId="77777777" w:rsidR="0043371B" w:rsidRDefault="004E6728">
            <w:pPr>
              <w:pStyle w:val="TableParagraph"/>
              <w:spacing w:line="208" w:lineRule="auto"/>
              <w:ind w:left="90" w:right="94"/>
            </w:pPr>
            <w:r>
              <w:rPr>
                <w:color w:val="FFFFFF"/>
              </w:rPr>
              <w:t>I listened to and respected the knowledge, views,</w:t>
            </w:r>
            <w:bookmarkStart w:id="0" w:name="_GoBack"/>
            <w:bookmarkEnd w:id="0"/>
            <w:r>
              <w:rPr>
                <w:color w:val="FFFFFF"/>
              </w:rPr>
              <w:t xml:space="preserve"> and values of others.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This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was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made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evident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by listening</w:t>
            </w:r>
            <w:r>
              <w:rPr>
                <w:color w:val="FFFFFF"/>
                <w:spacing w:val="-22"/>
              </w:rPr>
              <w:t xml:space="preserve"> </w:t>
            </w:r>
            <w:r>
              <w:rPr>
                <w:color w:val="FFFFFF"/>
                <w:spacing w:val="-3"/>
              </w:rPr>
              <w:t>carefully,</w:t>
            </w:r>
            <w:r>
              <w:rPr>
                <w:color w:val="FFFFFF"/>
                <w:spacing w:val="-22"/>
              </w:rPr>
              <w:t xml:space="preserve"> </w:t>
            </w:r>
            <w:r>
              <w:rPr>
                <w:color w:val="FFFFFF"/>
              </w:rPr>
              <w:t>asking</w:t>
            </w:r>
            <w:r>
              <w:rPr>
                <w:color w:val="FFFFFF"/>
                <w:spacing w:val="-22"/>
              </w:rPr>
              <w:t xml:space="preserve"> </w:t>
            </w:r>
            <w:r>
              <w:rPr>
                <w:color w:val="FFFFFF"/>
              </w:rPr>
              <w:t xml:space="preserve">clarify- </w:t>
            </w:r>
            <w:proofErr w:type="spellStart"/>
            <w:r>
              <w:rPr>
                <w:color w:val="FFFFFF"/>
              </w:rPr>
              <w:t>ing</w:t>
            </w:r>
            <w:proofErr w:type="spellEnd"/>
            <w:r>
              <w:rPr>
                <w:color w:val="FFFFFF"/>
              </w:rPr>
              <w:t xml:space="preserve"> questions, and building on the ideas of others, while not dominating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conversation.</w:t>
            </w:r>
          </w:p>
        </w:tc>
        <w:tc>
          <w:tcPr>
            <w:tcW w:w="1425" w:type="dxa"/>
            <w:tcBorders>
              <w:top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6CAF247F" w14:textId="77777777" w:rsidR="0043371B" w:rsidRDefault="0043371B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16181406" w14:textId="77777777" w:rsidR="0043371B" w:rsidRDefault="0043371B"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34C4F5A2" w14:textId="77777777" w:rsidR="0043371B" w:rsidRDefault="0043371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03101E53" w14:textId="77777777" w:rsidR="0043371B" w:rsidRDefault="0043371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1C67FACB" w14:textId="77777777" w:rsidR="0043371B" w:rsidRDefault="0043371B">
            <w:pPr>
              <w:pStyle w:val="TableParagraph"/>
              <w:rPr>
                <w:sz w:val="20"/>
              </w:rPr>
            </w:pPr>
          </w:p>
        </w:tc>
        <w:tc>
          <w:tcPr>
            <w:tcW w:w="3576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5C0D10C5" w14:textId="77777777" w:rsidR="0043371B" w:rsidRDefault="0043371B">
            <w:pPr>
              <w:pStyle w:val="TableParagraph"/>
              <w:rPr>
                <w:sz w:val="20"/>
              </w:rPr>
            </w:pPr>
          </w:p>
        </w:tc>
      </w:tr>
    </w:tbl>
    <w:p w14:paraId="1DDAA3E5" w14:textId="77777777" w:rsidR="0043371B" w:rsidRDefault="0043371B">
      <w:pPr>
        <w:pStyle w:val="BodyText"/>
        <w:rPr>
          <w:sz w:val="22"/>
        </w:rPr>
      </w:pPr>
    </w:p>
    <w:p w14:paraId="67CE5B96" w14:textId="77777777" w:rsidR="0043371B" w:rsidRDefault="0043371B">
      <w:pPr>
        <w:pStyle w:val="BodyText"/>
        <w:spacing w:before="6"/>
        <w:rPr>
          <w:sz w:val="27"/>
        </w:rPr>
      </w:pPr>
    </w:p>
    <w:p w14:paraId="729C69B3" w14:textId="77777777" w:rsidR="0043371B" w:rsidRDefault="004E6728">
      <w:pPr>
        <w:ind w:left="4545"/>
        <w:rPr>
          <w:rFonts w:ascii="Arial"/>
          <w:sz w:val="16"/>
        </w:rPr>
      </w:pPr>
      <w:r>
        <w:rPr>
          <w:rFonts w:ascii="Arial"/>
          <w:color w:val="231F20"/>
          <w:w w:val="105"/>
          <w:sz w:val="16"/>
        </w:rPr>
        <w:t xml:space="preserve">The Choices Program </w:t>
      </w:r>
      <w:r>
        <w:rPr>
          <w:rFonts w:ascii="Arial"/>
          <w:color w:val="231F20"/>
          <w:w w:val="165"/>
          <w:position w:val="1"/>
          <w:sz w:val="12"/>
        </w:rPr>
        <w:t xml:space="preserve">| </w:t>
      </w:r>
      <w:r>
        <w:rPr>
          <w:rFonts w:ascii="Arial"/>
          <w:color w:val="231F20"/>
          <w:w w:val="105"/>
          <w:sz w:val="16"/>
        </w:rPr>
        <w:t xml:space="preserve">Brown University </w:t>
      </w:r>
      <w:r>
        <w:rPr>
          <w:rFonts w:ascii="Arial"/>
          <w:color w:val="231F20"/>
          <w:w w:val="165"/>
          <w:position w:val="1"/>
          <w:sz w:val="12"/>
        </w:rPr>
        <w:t xml:space="preserve">| </w:t>
      </w:r>
      <w:hyperlink r:id="rId5">
        <w:r>
          <w:rPr>
            <w:rFonts w:ascii="Arial"/>
            <w:color w:val="231F20"/>
            <w:w w:val="105"/>
            <w:sz w:val="16"/>
          </w:rPr>
          <w:t>www.choices.edu</w:t>
        </w:r>
      </w:hyperlink>
    </w:p>
    <w:sectPr w:rsidR="0043371B">
      <w:type w:val="continuous"/>
      <w:pgSz w:w="15840" w:h="12240" w:orient="landscape"/>
      <w:pgMar w:top="620" w:right="620" w:bottom="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3371B"/>
    <w:rsid w:val="0043371B"/>
    <w:rsid w:val="004E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343E1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hoices.edu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Macintosh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 Fisher</cp:lastModifiedBy>
  <cp:revision>2</cp:revision>
  <dcterms:created xsi:type="dcterms:W3CDTF">2019-06-05T23:22:00Z</dcterms:created>
  <dcterms:modified xsi:type="dcterms:W3CDTF">2019-06-05T23:23:00Z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2013-04-08T00:00:00Z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2019-06-05T00:00:00Z</vt:filetime>
  </property>
</Properties>
</file>